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63" w:rsidRDefault="003B39E1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0.9pt;margin-top:-3pt;width:187.45pt;height:62.25pt;z-index:251660288;mso-width-relative:margin;mso-height-relative:margin" fillcolor="white [3201]" strokecolor="#4f81bd [3204]" strokeweight="2.5pt">
            <v:shadow color="#868686"/>
            <v:textbox>
              <w:txbxContent>
                <w:p w:rsidR="007C6D3F" w:rsidRPr="00736D5D" w:rsidRDefault="00315108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</w:rPr>
                  </w:pPr>
                  <w:r>
                    <w:rPr>
                      <w:rFonts w:ascii="Arial" w:hAnsi="Arial" w:cs="Arial"/>
                      <w:snapToGrid w:val="0"/>
                    </w:rPr>
                    <w:t>Firearms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 xml:space="preserve">- WIDOJ 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 xml:space="preserve">Course 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R</w:t>
                  </w:r>
                  <w:r w:rsidR="00736D5D">
                    <w:rPr>
                      <w:rFonts w:ascii="Arial" w:hAnsi="Arial" w:cs="Arial"/>
                      <w:snapToGrid w:val="0"/>
                    </w:rPr>
                    <w:t>e</w:t>
                  </w:r>
                  <w:r w:rsidR="00736D5D" w:rsidRPr="00736D5D">
                    <w:rPr>
                      <w:rFonts w:ascii="Arial" w:hAnsi="Arial" w:cs="Arial"/>
                      <w:snapToGrid w:val="0"/>
                    </w:rPr>
                    <w:t>quirements</w:t>
                  </w:r>
                </w:p>
                <w:p w:rsidR="00736D5D" w:rsidRPr="00423861" w:rsidRDefault="00736D5D" w:rsidP="00423861">
                  <w:pPr>
                    <w:widowControl w:val="0"/>
                    <w:spacing w:before="180" w:after="360"/>
                    <w:jc w:val="center"/>
                    <w:rPr>
                      <w:rFonts w:ascii="Arial" w:hAnsi="Arial" w:cs="Arial"/>
                      <w:snapToGrid w:val="0"/>
                      <w:sz w:val="30"/>
                    </w:rPr>
                  </w:pPr>
                  <w:r>
                    <w:rPr>
                      <w:rFonts w:ascii="Arial" w:hAnsi="Arial" w:cs="Arial"/>
                      <w:snapToGrid w:val="0"/>
                      <w:sz w:val="30"/>
                    </w:rPr>
                    <w:t>W</w:t>
                  </w:r>
                </w:p>
                <w:p w:rsidR="007C6D3F" w:rsidRDefault="007C6D3F"/>
              </w:txbxContent>
            </v:textbox>
          </v:shape>
        </w:pict>
      </w:r>
      <w:r w:rsidR="00423861">
        <w:rPr>
          <w:noProof/>
        </w:rPr>
        <w:drawing>
          <wp:inline distT="0" distB="0" distL="0" distR="0">
            <wp:extent cx="2558868" cy="714375"/>
            <wp:effectExtent l="19050" t="0" r="0" b="0"/>
            <wp:docPr id="1" name="Picture 0" descr="FVTC_CJ_Hor4c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TC_CJ_Hor4cl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492" cy="71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861" w:rsidRDefault="00423861"/>
    <w:p w:rsidR="00736D5D" w:rsidRDefault="00736D5D">
      <w:pPr>
        <w:rPr>
          <w:rFonts w:ascii="Arial" w:hAnsi="Arial" w:cs="Arial"/>
          <w:b/>
          <w:sz w:val="22"/>
          <w:szCs w:val="22"/>
        </w:rPr>
      </w:pPr>
    </w:p>
    <w:p w:rsidR="001A794C" w:rsidRDefault="001A794C">
      <w:pPr>
        <w:rPr>
          <w:rFonts w:ascii="Arial" w:hAnsi="Arial" w:cs="Arial"/>
          <w:b/>
          <w:sz w:val="20"/>
          <w:szCs w:val="20"/>
        </w:rPr>
      </w:pPr>
      <w:r w:rsidRPr="008127A7">
        <w:rPr>
          <w:rFonts w:ascii="Arial" w:hAnsi="Arial" w:cs="Arial"/>
          <w:b/>
          <w:sz w:val="20"/>
          <w:szCs w:val="20"/>
        </w:rPr>
        <w:t xml:space="preserve">Certification Track Student </w:t>
      </w:r>
      <w:r w:rsidR="00736D5D" w:rsidRPr="008127A7">
        <w:rPr>
          <w:rFonts w:ascii="Arial" w:hAnsi="Arial" w:cs="Arial"/>
          <w:b/>
          <w:sz w:val="20"/>
          <w:szCs w:val="20"/>
        </w:rPr>
        <w:t>Candidate Name:</w:t>
      </w:r>
      <w:r w:rsidR="00794435" w:rsidRPr="0079443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id w:val="690436783"/>
          <w:placeholder>
            <w:docPart w:val="8AFB4C0E655246FA8F102B4C792B0F1A"/>
          </w:placeholder>
          <w:showingPlcHdr/>
          <w:text/>
        </w:sdtPr>
        <w:sdtContent>
          <w:r w:rsidR="00794435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Course #</w:t>
      </w:r>
      <w:r w:rsidR="00794435">
        <w:rPr>
          <w:rFonts w:ascii="Arial" w:hAnsi="Arial" w:cs="Arial"/>
          <w:b/>
          <w:sz w:val="20"/>
          <w:szCs w:val="20"/>
        </w:rPr>
        <w:t xml:space="preserve">   </w:t>
      </w:r>
      <w:sdt>
        <w:sdtPr>
          <w:rPr>
            <w:rFonts w:ascii="Verdana" w:hAnsi="Verdana" w:cs="Arial"/>
            <w:b/>
            <w:sz w:val="20"/>
            <w:szCs w:val="20"/>
          </w:rPr>
          <w:id w:val="690436782"/>
          <w:placeholder>
            <w:docPart w:val="D35453EC84CD44ECB83D5512D4531422"/>
          </w:placeholder>
          <w:showingPlcHdr/>
          <w:text/>
        </w:sdtPr>
        <w:sdtContent>
          <w:r w:rsidR="00794435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DC7109" w:rsidRDefault="00DC7109">
      <w:pPr>
        <w:rPr>
          <w:rFonts w:ascii="Arial" w:hAnsi="Arial" w:cs="Arial"/>
          <w:b/>
          <w:sz w:val="20"/>
          <w:szCs w:val="20"/>
        </w:rPr>
      </w:pPr>
    </w:p>
    <w:p w:rsidR="00DC7109" w:rsidRPr="008127A7" w:rsidRDefault="00DC710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Semester:</w:t>
      </w:r>
      <w:r w:rsidR="00794435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Verdana" w:hAnsi="Verdana" w:cs="Arial"/>
            <w:b/>
            <w:sz w:val="20"/>
            <w:szCs w:val="20"/>
          </w:rPr>
          <w:id w:val="690436784"/>
          <w:placeholder>
            <w:docPart w:val="9320B3B8BFD64AF59C7D06ACF8DF26C1"/>
          </w:placeholder>
          <w:showingPlcHdr/>
          <w:text/>
        </w:sdtPr>
        <w:sdtContent>
          <w:r w:rsidR="00794435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4E530F" w:rsidRDefault="004E530F" w:rsidP="00B01702">
      <w:pPr>
        <w:rPr>
          <w:rFonts w:ascii="Arial" w:hAnsi="Arial" w:cs="Arial"/>
          <w:b/>
          <w:sz w:val="20"/>
          <w:szCs w:val="20"/>
        </w:rPr>
      </w:pPr>
    </w:p>
    <w:p w:rsidR="00B01702" w:rsidRPr="008127A7" w:rsidRDefault="00794435" w:rsidP="00B01702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2"/>
          <w:placeholder>
            <w:docPart w:val="BC0CF7F12D3F46EC959905208A84D74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4E530F">
        <w:rPr>
          <w:rFonts w:ascii="Arial" w:hAnsi="Arial" w:cs="Arial"/>
          <w:b/>
          <w:sz w:val="20"/>
          <w:szCs w:val="20"/>
        </w:rPr>
        <w:t xml:space="preserve">Student Successfully Met Certification Track Requirements for this Course </w:t>
      </w:r>
    </w:p>
    <w:p w:rsidR="004E530F" w:rsidRDefault="004E530F" w:rsidP="00B01702">
      <w:pPr>
        <w:rPr>
          <w:rFonts w:ascii="Arial" w:hAnsi="Arial" w:cs="Arial"/>
          <w:sz w:val="20"/>
          <w:szCs w:val="20"/>
        </w:rPr>
      </w:pPr>
    </w:p>
    <w:p w:rsidR="00B01702" w:rsidRPr="008127A7" w:rsidRDefault="00794435" w:rsidP="00B01702">
      <w:pPr>
        <w:rPr>
          <w:rFonts w:ascii="Verdana" w:hAnsi="Verdana"/>
          <w:b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76"/>
          <w:placeholder>
            <w:docPart w:val="D4A7841E2B544AC78E60BF3F5650DCD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ab/>
      </w:r>
      <w:r w:rsidR="00B01702" w:rsidRPr="008127A7">
        <w:rPr>
          <w:rFonts w:ascii="Verdana" w:hAnsi="Verdana"/>
          <w:b/>
          <w:color w:val="000000"/>
          <w:sz w:val="20"/>
          <w:szCs w:val="20"/>
        </w:rPr>
        <w:t>Documentation of Attendance</w:t>
      </w:r>
      <w:r w:rsidR="006D3EAC" w:rsidRPr="008127A7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6D3EAC" w:rsidRPr="008127A7">
        <w:rPr>
          <w:rFonts w:ascii="Verdana" w:hAnsi="Verdana"/>
          <w:color w:val="000000"/>
          <w:sz w:val="20"/>
          <w:szCs w:val="20"/>
        </w:rPr>
        <w:t>(number of hours absent during the program)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Verdana" w:hAnsi="Verdana"/>
          <w:b/>
          <w:color w:val="000000"/>
          <w:sz w:val="20"/>
          <w:szCs w:val="20"/>
        </w:rPr>
        <w:tab/>
      </w:r>
      <w:r w:rsidR="00794435">
        <w:rPr>
          <w:rFonts w:ascii="Verdana" w:hAnsi="Verdana"/>
          <w:b/>
          <w:color w:val="000000"/>
          <w:sz w:val="20"/>
          <w:szCs w:val="20"/>
        </w:rPr>
        <w:tab/>
      </w:r>
      <w:r w:rsidR="00794435">
        <w:rPr>
          <w:rFonts w:ascii="Verdana" w:hAnsi="Verdana"/>
          <w:b/>
          <w:color w:val="000000"/>
          <w:sz w:val="20"/>
          <w:szCs w:val="20"/>
        </w:rPr>
        <w:tab/>
      </w:r>
      <w:r w:rsidRPr="008127A7">
        <w:rPr>
          <w:rFonts w:ascii="Verdana" w:hAnsi="Verdana"/>
          <w:color w:val="000000"/>
          <w:sz w:val="20"/>
          <w:szCs w:val="20"/>
        </w:rPr>
        <w:t xml:space="preserve">Student was absent for not more than 10% of the course or core material. </w:t>
      </w:r>
    </w:p>
    <w:p w:rsidR="00B01702" w:rsidRPr="008127A7" w:rsidRDefault="00B01702" w:rsidP="00B01702">
      <w:pPr>
        <w:rPr>
          <w:rFonts w:ascii="Arial" w:hAnsi="Arial" w:cs="Arial"/>
          <w:sz w:val="20"/>
          <w:szCs w:val="20"/>
        </w:rPr>
      </w:pPr>
      <w:r w:rsidRPr="008127A7">
        <w:rPr>
          <w:rFonts w:ascii="Arial" w:hAnsi="Arial" w:cs="Arial"/>
          <w:sz w:val="20"/>
          <w:szCs w:val="20"/>
        </w:rPr>
        <w:tab/>
        <w:t xml:space="preserve"> </w:t>
      </w:r>
    </w:p>
    <w:p w:rsidR="00B01702" w:rsidRPr="00794435" w:rsidRDefault="00B01702" w:rsidP="00B01702">
      <w:pPr>
        <w:rPr>
          <w:rFonts w:ascii="Verdana" w:hAnsi="Verdana"/>
          <w:b/>
          <w:color w:val="000000"/>
          <w:sz w:val="28"/>
          <w:szCs w:val="28"/>
          <w:u w:val="single"/>
        </w:rPr>
      </w:pPr>
      <w:r w:rsidRPr="008127A7">
        <w:rPr>
          <w:rFonts w:ascii="Arial" w:hAnsi="Arial" w:cs="Arial"/>
          <w:sz w:val="20"/>
          <w:szCs w:val="20"/>
        </w:rPr>
        <w:tab/>
      </w:r>
      <w:r w:rsidR="006D3EAC" w:rsidRPr="00794435">
        <w:rPr>
          <w:rFonts w:ascii="Arial" w:hAnsi="Arial" w:cs="Arial"/>
          <w:sz w:val="28"/>
          <w:szCs w:val="28"/>
          <w:u w:val="single"/>
        </w:rPr>
        <w:t xml:space="preserve"> </w:t>
      </w:r>
      <w:r w:rsidRPr="00794435">
        <w:rPr>
          <w:rFonts w:ascii="Verdana" w:hAnsi="Verdana"/>
          <w:b/>
          <w:color w:val="000000"/>
          <w:sz w:val="28"/>
          <w:szCs w:val="28"/>
          <w:u w:val="single"/>
        </w:rPr>
        <w:t>E</w:t>
      </w:r>
      <w:r w:rsidR="00736D5D" w:rsidRPr="00794435">
        <w:rPr>
          <w:rFonts w:ascii="Verdana" w:hAnsi="Verdana"/>
          <w:b/>
          <w:color w:val="000000"/>
          <w:sz w:val="28"/>
          <w:szCs w:val="28"/>
          <w:u w:val="single"/>
        </w:rPr>
        <w:t>xamination results</w:t>
      </w:r>
      <w:r w:rsidRPr="00794435">
        <w:rPr>
          <w:rFonts w:ascii="Verdana" w:hAnsi="Verdana"/>
          <w:b/>
          <w:color w:val="000000"/>
          <w:sz w:val="28"/>
          <w:szCs w:val="28"/>
          <w:u w:val="single"/>
        </w:rPr>
        <w:t xml:space="preserve"> (scores</w:t>
      </w:r>
      <w:proofErr w:type="gramStart"/>
      <w:r w:rsidRPr="00794435">
        <w:rPr>
          <w:rFonts w:ascii="Verdana" w:hAnsi="Verdana"/>
          <w:b/>
          <w:color w:val="000000"/>
          <w:sz w:val="28"/>
          <w:szCs w:val="28"/>
          <w:u w:val="single"/>
        </w:rPr>
        <w:t>)</w:t>
      </w:r>
      <w:r w:rsidR="008127A7" w:rsidRPr="00794435">
        <w:rPr>
          <w:rFonts w:ascii="Arial" w:hAnsi="Arial" w:cs="Arial"/>
          <w:sz w:val="28"/>
          <w:szCs w:val="28"/>
          <w:u w:val="single"/>
        </w:rPr>
        <w:t xml:space="preserve">  *</w:t>
      </w:r>
      <w:proofErr w:type="gramEnd"/>
      <w:r w:rsidR="008127A7" w:rsidRPr="00794435">
        <w:rPr>
          <w:rFonts w:ascii="Arial" w:hAnsi="Arial" w:cs="Arial"/>
          <w:sz w:val="28"/>
          <w:szCs w:val="28"/>
          <w:u w:val="single"/>
        </w:rPr>
        <w:t>Retake only necessary if applicable</w:t>
      </w:r>
    </w:p>
    <w:p w:rsidR="00B01702" w:rsidRPr="008127A7" w:rsidRDefault="00794435" w:rsidP="00B01702">
      <w:pPr>
        <w:rPr>
          <w:rFonts w:ascii="Verdana" w:hAnsi="Verdana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76"/>
          <w:placeholder>
            <w:docPart w:val="5EB69DA250D34703BDBCB7F3038A433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="00B01702" w:rsidRPr="008127A7">
        <w:rPr>
          <w:rFonts w:ascii="Verdana" w:hAnsi="Verdana"/>
          <w:b/>
          <w:color w:val="000000"/>
          <w:sz w:val="20"/>
          <w:szCs w:val="20"/>
        </w:rPr>
        <w:tab/>
      </w:r>
      <w:r w:rsidR="00B01702" w:rsidRPr="008127A7">
        <w:rPr>
          <w:rFonts w:ascii="Verdana" w:hAnsi="Verdana"/>
          <w:color w:val="000000"/>
          <w:sz w:val="20"/>
          <w:szCs w:val="20"/>
        </w:rPr>
        <w:t xml:space="preserve">A. </w:t>
      </w:r>
      <w:r w:rsidR="00927196">
        <w:rPr>
          <w:rFonts w:ascii="Verdana" w:hAnsi="Verdana"/>
          <w:color w:val="000000"/>
          <w:sz w:val="20"/>
          <w:szCs w:val="20"/>
        </w:rPr>
        <w:t xml:space="preserve"> </w:t>
      </w:r>
      <w:r w:rsidR="00315108">
        <w:rPr>
          <w:rFonts w:ascii="Verdana" w:hAnsi="Verdana"/>
          <w:color w:val="000000"/>
          <w:sz w:val="20"/>
          <w:szCs w:val="20"/>
        </w:rPr>
        <w:t>Firearms</w:t>
      </w:r>
      <w:r w:rsidR="00927196">
        <w:rPr>
          <w:rFonts w:ascii="Verdana" w:hAnsi="Verdana"/>
          <w:color w:val="000000"/>
          <w:sz w:val="20"/>
          <w:szCs w:val="20"/>
        </w:rPr>
        <w:t xml:space="preserve"> Ex</w:t>
      </w:r>
      <w:r w:rsidR="006D3EAC" w:rsidRPr="008127A7">
        <w:rPr>
          <w:rFonts w:ascii="Verdana" w:hAnsi="Verdana"/>
          <w:color w:val="000000"/>
          <w:sz w:val="20"/>
          <w:szCs w:val="20"/>
        </w:rPr>
        <w:t>amination</w:t>
      </w:r>
    </w:p>
    <w:p w:rsidR="00B01702" w:rsidRDefault="001F458C" w:rsidP="001F458C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</w:t>
      </w:r>
      <w:r w:rsidR="00794435">
        <w:rPr>
          <w:rFonts w:ascii="Verdana" w:hAnsi="Verdana"/>
          <w:color w:val="000000"/>
          <w:sz w:val="20"/>
          <w:szCs w:val="20"/>
        </w:rPr>
        <w:tab/>
      </w:r>
      <w:r w:rsidR="00794435">
        <w:rPr>
          <w:rFonts w:ascii="Verdana" w:hAnsi="Verdana"/>
          <w:color w:val="000000"/>
          <w:sz w:val="20"/>
          <w:szCs w:val="20"/>
        </w:rPr>
        <w:tab/>
        <w:t xml:space="preserve">     </w:t>
      </w:r>
      <w:r w:rsidRPr="008127A7">
        <w:rPr>
          <w:rFonts w:ascii="Verdana" w:hAnsi="Verdana"/>
          <w:color w:val="000000"/>
          <w:sz w:val="20"/>
          <w:szCs w:val="20"/>
        </w:rPr>
        <w:t xml:space="preserve">Retake of exam </w:t>
      </w:r>
      <w:r w:rsidR="00794435">
        <w:rPr>
          <w:rFonts w:ascii="Verdana" w:hAnsi="Verdana"/>
          <w:color w:val="000000"/>
          <w:sz w:val="20"/>
          <w:szCs w:val="20"/>
        </w:rPr>
        <w:tab/>
      </w:r>
      <w:r w:rsidR="00794435">
        <w:rPr>
          <w:rFonts w:ascii="Verdana" w:hAnsi="Verdana"/>
          <w:color w:val="000000"/>
          <w:sz w:val="20"/>
          <w:szCs w:val="20"/>
        </w:rPr>
        <w:tab/>
      </w:r>
      <w:sdt>
        <w:sdtPr>
          <w:rPr>
            <w:rFonts w:ascii="Verdana" w:hAnsi="Verdana"/>
            <w:color w:val="000000"/>
            <w:sz w:val="20"/>
            <w:szCs w:val="20"/>
          </w:rPr>
          <w:alias w:val="Enter Score"/>
          <w:tag w:val="Enter Score"/>
          <w:id w:val="707325180"/>
          <w:placeholder>
            <w:docPart w:val="8DDF9858834B4310ACA78C63D67A31B2"/>
          </w:placeholder>
          <w:showingPlcHdr/>
          <w:text/>
        </w:sdtPr>
        <w:sdtContent>
          <w:r w:rsidR="00794435" w:rsidRPr="00166F15">
            <w:rPr>
              <w:rStyle w:val="PlaceholderText"/>
              <w:color w:val="C00000"/>
            </w:rPr>
            <w:t>Click here to enter text.</w:t>
          </w:r>
        </w:sdtContent>
      </w:sdt>
    </w:p>
    <w:p w:rsidR="001F458C" w:rsidRPr="008127A7" w:rsidRDefault="001F458C" w:rsidP="001F458C">
      <w:pPr>
        <w:rPr>
          <w:rFonts w:ascii="Verdana" w:hAnsi="Verdana"/>
          <w:color w:val="000000"/>
          <w:sz w:val="20"/>
          <w:szCs w:val="20"/>
        </w:rPr>
      </w:pPr>
    </w:p>
    <w:p w:rsidR="001F458C" w:rsidRDefault="00794435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77"/>
          <w:placeholder>
            <w:docPart w:val="E5FD83365D064B138EDC68492D2E0C7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6D3EAC" w:rsidRPr="008127A7">
        <w:rPr>
          <w:rFonts w:ascii="Arial" w:hAnsi="Arial" w:cs="Arial"/>
          <w:color w:val="000000"/>
          <w:sz w:val="20"/>
          <w:szCs w:val="20"/>
        </w:rPr>
        <w:t xml:space="preserve">Required competencies and learning objectives issued via instructor syllabus per WIDOJ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 w:rsidR="006D3EAC" w:rsidRPr="008127A7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="001F458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8127A7">
        <w:rPr>
          <w:rFonts w:ascii="Arial" w:hAnsi="Arial" w:cs="Arial"/>
          <w:color w:val="000000"/>
          <w:sz w:val="20"/>
          <w:szCs w:val="20"/>
        </w:rPr>
        <w:t>requirements.</w:t>
      </w:r>
    </w:p>
    <w:p w:rsidR="00A12BF4" w:rsidRPr="008127A7" w:rsidRDefault="001F458C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315108" w:rsidRDefault="00315108" w:rsidP="00A12BF4">
      <w:pPr>
        <w:rPr>
          <w:rFonts w:ascii="Arial" w:hAnsi="Arial" w:cs="Arial"/>
          <w:color w:val="000000"/>
          <w:sz w:val="20"/>
          <w:szCs w:val="20"/>
        </w:rPr>
      </w:pPr>
    </w:p>
    <w:p w:rsidR="006D3EAC" w:rsidRDefault="00794435" w:rsidP="00A12BF4">
      <w:pPr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07325186"/>
          <w:placeholder>
            <w:docPart w:val="BA169D0F8FEC4ADF9D8B7167E995E8C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8127A7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756029" w:rsidRPr="008127A7">
        <w:rPr>
          <w:rFonts w:ascii="Arial" w:hAnsi="Arial" w:cs="Arial"/>
          <w:color w:val="000000"/>
          <w:sz w:val="20"/>
          <w:szCs w:val="20"/>
        </w:rPr>
        <w:t xml:space="preserve">Student acknowledgement of course grading, attendance requirements, and disciplinary </w:t>
      </w:r>
    </w:p>
    <w:p w:rsidR="00794435" w:rsidRDefault="00794435" w:rsidP="00A12BF4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8127A7">
        <w:rPr>
          <w:rFonts w:ascii="Arial" w:hAnsi="Arial" w:cs="Arial"/>
          <w:color w:val="000000"/>
          <w:sz w:val="20"/>
          <w:szCs w:val="20"/>
        </w:rPr>
        <w:t>procedures</w:t>
      </w:r>
      <w:proofErr w:type="gramEnd"/>
      <w:r w:rsidRPr="008127A7">
        <w:rPr>
          <w:rFonts w:ascii="Arial" w:hAnsi="Arial" w:cs="Arial"/>
          <w:color w:val="000000"/>
          <w:sz w:val="20"/>
          <w:szCs w:val="20"/>
        </w:rPr>
        <w:t>.</w:t>
      </w:r>
    </w:p>
    <w:p w:rsidR="00794435" w:rsidRPr="008127A7" w:rsidRDefault="00794435" w:rsidP="00A12BF4">
      <w:pPr>
        <w:rPr>
          <w:rFonts w:ascii="Arial" w:hAnsi="Arial" w:cs="Arial"/>
          <w:color w:val="000000"/>
          <w:sz w:val="20"/>
          <w:szCs w:val="20"/>
        </w:rPr>
      </w:pPr>
    </w:p>
    <w:p w:rsidR="00756029" w:rsidRPr="008127A7" w:rsidRDefault="00756029" w:rsidP="00A12BF4">
      <w:pPr>
        <w:rPr>
          <w:rFonts w:ascii="Arial" w:hAnsi="Arial" w:cs="Arial"/>
          <w:color w:val="000000"/>
          <w:sz w:val="20"/>
          <w:szCs w:val="20"/>
        </w:rPr>
      </w:pPr>
    </w:p>
    <w:p w:rsidR="00E6464B" w:rsidRDefault="00794435" w:rsidP="00794435">
      <w:pPr>
        <w:ind w:left="2160" w:hanging="2160"/>
        <w:rPr>
          <w:rFonts w:ascii="Arial" w:hAnsi="Arial" w:cs="Arial"/>
          <w:b/>
          <w:color w:val="000000"/>
          <w:sz w:val="22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786239878"/>
          <w:placeholder>
            <w:docPart w:val="E4EAE5E0ABB2407285F616881C1235D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66F15">
            <w:rPr>
              <w:rStyle w:val="PlaceholderText"/>
              <w:color w:val="C00000"/>
            </w:rPr>
            <w:t>Choose an item.</w:t>
          </w:r>
        </w:sdtContent>
      </w:sdt>
      <w:r w:rsidRPr="007944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1F458C" w:rsidRPr="00794435">
        <w:rPr>
          <w:rFonts w:ascii="Arial" w:hAnsi="Arial" w:cs="Arial"/>
          <w:b/>
          <w:sz w:val="22"/>
          <w:szCs w:val="22"/>
        </w:rPr>
        <w:t>Required PAT #1</w:t>
      </w:r>
      <w:r>
        <w:rPr>
          <w:rFonts w:ascii="Arial" w:hAnsi="Arial" w:cs="Arial"/>
          <w:b/>
          <w:sz w:val="22"/>
          <w:szCs w:val="22"/>
        </w:rPr>
        <w:t xml:space="preserve">:  </w:t>
      </w:r>
      <w:r w:rsidR="006D201A" w:rsidRPr="00794435">
        <w:rPr>
          <w:rFonts w:ascii="Arial" w:hAnsi="Arial" w:cs="Arial"/>
          <w:b/>
          <w:sz w:val="22"/>
          <w:szCs w:val="22"/>
        </w:rPr>
        <w:t xml:space="preserve">Successfully Completed Skills Assessment for </w:t>
      </w:r>
      <w:r w:rsidR="00315108" w:rsidRPr="00794435">
        <w:rPr>
          <w:rFonts w:ascii="Arial" w:hAnsi="Arial" w:cs="Arial"/>
          <w:b/>
          <w:sz w:val="22"/>
          <w:szCs w:val="22"/>
        </w:rPr>
        <w:t>Firearms</w:t>
      </w:r>
      <w:r w:rsidR="00E6464B" w:rsidRPr="00794435">
        <w:rPr>
          <w:rFonts w:ascii="Arial" w:hAnsi="Arial" w:cs="Arial"/>
          <w:b/>
          <w:color w:val="000000"/>
          <w:sz w:val="22"/>
        </w:rPr>
        <w:t>.</w:t>
      </w:r>
      <w:proofErr w:type="gramEnd"/>
      <w:r w:rsidR="00E6464B" w:rsidRPr="00794435">
        <w:rPr>
          <w:rFonts w:ascii="Arial" w:hAnsi="Arial" w:cs="Arial"/>
          <w:b/>
          <w:color w:val="000000"/>
          <w:sz w:val="22"/>
        </w:rPr>
        <w:t xml:space="preserve"> *</w:t>
      </w:r>
      <w:r w:rsidR="006D201A" w:rsidRPr="00794435">
        <w:rPr>
          <w:rFonts w:ascii="Arial" w:hAnsi="Arial" w:cs="Arial"/>
          <w:b/>
          <w:color w:val="000000"/>
          <w:sz w:val="22"/>
        </w:rPr>
        <w:t xml:space="preserve"> (must be attached)</w:t>
      </w:r>
    </w:p>
    <w:p w:rsidR="00794435" w:rsidRPr="00794435" w:rsidRDefault="00794435" w:rsidP="00794435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E6464B" w:rsidRDefault="00E6464B" w:rsidP="00A12BF4">
      <w:pPr>
        <w:rPr>
          <w:rFonts w:ascii="Arial" w:hAnsi="Arial" w:cs="Arial"/>
          <w:sz w:val="22"/>
          <w:szCs w:val="22"/>
        </w:rPr>
      </w:pPr>
    </w:p>
    <w:p w:rsidR="00EB4650" w:rsidRPr="00794435" w:rsidRDefault="001F458C" w:rsidP="00927196">
      <w:pPr>
        <w:rPr>
          <w:rFonts w:ascii="Arial" w:hAnsi="Arial" w:cs="Arial"/>
          <w:b/>
          <w:sz w:val="22"/>
          <w:szCs w:val="22"/>
        </w:rPr>
      </w:pPr>
      <w:r w:rsidRPr="00794435">
        <w:rPr>
          <w:rFonts w:ascii="Arial" w:hAnsi="Arial" w:cs="Arial"/>
          <w:b/>
          <w:sz w:val="22"/>
          <w:szCs w:val="22"/>
        </w:rPr>
        <w:t xml:space="preserve">  Completed the below listed core competencies:</w:t>
      </w:r>
    </w:p>
    <w:p w:rsidR="003E22E3" w:rsidRDefault="003E22E3" w:rsidP="0092719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576"/>
        <w:gridCol w:w="8784"/>
      </w:tblGrid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1.</w:t>
            </w:r>
          </w:p>
        </w:tc>
        <w:tc>
          <w:tcPr>
            <w:tcW w:w="8784" w:type="dxa"/>
            <w:shd w:val="clear" w:color="auto" w:fill="auto"/>
          </w:tcPr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Identify the issues that are associated with deadly force decision-making and the use of deadly force.</w:t>
            </w:r>
          </w:p>
          <w:p w:rsidR="00315108" w:rsidRDefault="00315108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1.1</w:t>
            </w:r>
            <w:r>
              <w:rPr>
                <w:color w:val="000000"/>
                <w:sz w:val="22"/>
              </w:rPr>
              <w:tab/>
              <w:t>Identify and describe the legal and policy issues involving the use of deadly force.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1.2</w:t>
            </w:r>
            <w:r>
              <w:rPr>
                <w:color w:val="000000"/>
                <w:sz w:val="22"/>
              </w:rPr>
              <w:tab/>
              <w:t>Define deadly force and explain justified use of deadly force within the defensive and arrest tactics Intervention Options.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1.3</w:t>
            </w:r>
            <w:r>
              <w:rPr>
                <w:color w:val="000000"/>
                <w:sz w:val="22"/>
              </w:rPr>
              <w:tab/>
              <w:t>Define imminent threat and the criteria that need to be met in order for a threat to be imminent.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1.4</w:t>
            </w:r>
            <w:r>
              <w:rPr>
                <w:color w:val="000000"/>
                <w:sz w:val="22"/>
              </w:rPr>
              <w:tab/>
              <w:t>Assess whether alternatives to shooting are appropriate when encountering a potentially life threatening situation.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1.5</w:t>
            </w:r>
            <w:r>
              <w:rPr>
                <w:color w:val="000000"/>
                <w:sz w:val="22"/>
              </w:rPr>
              <w:tab/>
              <w:t>Identify the target requirements that must be met in order to use deadly force.</w:t>
            </w:r>
          </w:p>
          <w:p w:rsidR="00315108" w:rsidRPr="00973AE3" w:rsidRDefault="00315108" w:rsidP="00233A8F">
            <w:pPr>
              <w:spacing w:after="80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2.</w:t>
            </w:r>
          </w:p>
        </w:tc>
        <w:tc>
          <w:tcPr>
            <w:tcW w:w="8784" w:type="dxa"/>
            <w:shd w:val="clear" w:color="auto" w:fill="auto"/>
          </w:tcPr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Exhibit good weapon-handling skills.</w:t>
            </w:r>
          </w:p>
          <w:p w:rsidR="00315108" w:rsidRDefault="00315108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2.1</w:t>
            </w:r>
            <w:r>
              <w:rPr>
                <w:color w:val="000000"/>
                <w:sz w:val="22"/>
              </w:rPr>
              <w:tab/>
              <w:t>Comply with general firearms safety rules.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2.2</w:t>
            </w:r>
            <w:r>
              <w:rPr>
                <w:color w:val="000000"/>
                <w:sz w:val="22"/>
              </w:rPr>
              <w:tab/>
              <w:t>Comply with general range safety rules.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2.3</w:t>
            </w:r>
            <w:r>
              <w:rPr>
                <w:color w:val="000000"/>
                <w:sz w:val="22"/>
              </w:rPr>
              <w:tab/>
              <w:t>Store firearms in a safe manner when not on duty.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2.4</w:t>
            </w:r>
            <w:r>
              <w:rPr>
                <w:color w:val="000000"/>
                <w:sz w:val="22"/>
              </w:rPr>
              <w:tab/>
              <w:t>Secure a firearm other than one's own.</w:t>
            </w:r>
          </w:p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3.</w:t>
            </w:r>
          </w:p>
        </w:tc>
        <w:tc>
          <w:tcPr>
            <w:tcW w:w="8784" w:type="dxa"/>
            <w:shd w:val="clear" w:color="auto" w:fill="auto"/>
          </w:tcPr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Maintain the duty weapon and its associated equipment.</w:t>
            </w:r>
          </w:p>
          <w:p w:rsidR="00315108" w:rsidRPr="00973AE3" w:rsidRDefault="00315108" w:rsidP="00233A8F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315108" w:rsidRDefault="00315108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3.1</w:t>
            </w:r>
            <w:r>
              <w:rPr>
                <w:color w:val="000000"/>
                <w:sz w:val="22"/>
              </w:rPr>
              <w:tab/>
              <w:t>Identify and describe the role that ballistics play in the performance of the duty weapon.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3.2</w:t>
            </w:r>
            <w:r>
              <w:rPr>
                <w:color w:val="000000"/>
                <w:sz w:val="22"/>
              </w:rPr>
              <w:tab/>
              <w:t>Identify various types of firearms and the major functional parts of these firearms.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3.3</w:t>
            </w:r>
            <w:r>
              <w:rPr>
                <w:color w:val="000000"/>
                <w:sz w:val="22"/>
              </w:rPr>
              <w:tab/>
              <w:t>Identify nomenclature and functions of ammunition.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3.4</w:t>
            </w:r>
            <w:r>
              <w:rPr>
                <w:color w:val="000000"/>
                <w:sz w:val="22"/>
              </w:rPr>
              <w:tab/>
              <w:t>Identify the various types of semi-automatic pistols and their design and functional differences.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3.5</w:t>
            </w:r>
            <w:r>
              <w:rPr>
                <w:color w:val="000000"/>
                <w:sz w:val="22"/>
              </w:rPr>
              <w:tab/>
              <w:t>Field-strip the duty weapon.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3.6</w:t>
            </w:r>
            <w:r>
              <w:rPr>
                <w:color w:val="000000"/>
                <w:sz w:val="22"/>
              </w:rPr>
              <w:tab/>
              <w:t>Clean and lubricate the duty weapon.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3.7</w:t>
            </w:r>
            <w:r>
              <w:rPr>
                <w:color w:val="000000"/>
                <w:sz w:val="22"/>
              </w:rPr>
              <w:tab/>
              <w:t>Perform a function check of the duty weapon.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3.8</w:t>
            </w:r>
            <w:r>
              <w:rPr>
                <w:color w:val="000000"/>
                <w:sz w:val="22"/>
              </w:rPr>
              <w:tab/>
              <w:t>Maintain duty belt, holster and magazine pouches.</w:t>
            </w:r>
          </w:p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4.</w:t>
            </w:r>
          </w:p>
        </w:tc>
        <w:tc>
          <w:tcPr>
            <w:tcW w:w="8784" w:type="dxa"/>
            <w:shd w:val="clear" w:color="auto" w:fill="auto"/>
          </w:tcPr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Fire the duty weapon accurately in a variety of conditions and environments.</w:t>
            </w:r>
          </w:p>
          <w:p w:rsidR="00315108" w:rsidRPr="00973AE3" w:rsidRDefault="00315108" w:rsidP="00233A8F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315108" w:rsidRDefault="00315108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</w:t>
            </w:r>
            <w:r>
              <w:rPr>
                <w:color w:val="000000"/>
                <w:sz w:val="22"/>
              </w:rPr>
              <w:tab/>
              <w:t>Demonstrate proficiency in basic marksmanship in a variety of tactical situations.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4.2</w:t>
            </w:r>
            <w:r>
              <w:rPr>
                <w:color w:val="000000"/>
                <w:sz w:val="22"/>
              </w:rPr>
              <w:tab/>
              <w:t>Employ the correct technique for drawing the weapon and for recovering the weapon to the holster.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4.3</w:t>
            </w:r>
            <w:r>
              <w:rPr>
                <w:color w:val="000000"/>
                <w:sz w:val="22"/>
              </w:rPr>
              <w:tab/>
              <w:t>Identify and describe the "ready" positions that an officer may employ with a drawn weapon and the uses for these positions.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4.4</w:t>
            </w:r>
            <w:r>
              <w:rPr>
                <w:color w:val="000000"/>
                <w:sz w:val="22"/>
              </w:rPr>
              <w:tab/>
              <w:t>Load, reload, and unload the weapon.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4.5</w:t>
            </w:r>
            <w:r>
              <w:rPr>
                <w:color w:val="000000"/>
                <w:sz w:val="22"/>
              </w:rPr>
              <w:tab/>
              <w:t>Identify various types of weapon malfunctions and the causes of these malfunctions.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4.6</w:t>
            </w:r>
            <w:r>
              <w:rPr>
                <w:color w:val="000000"/>
                <w:sz w:val="22"/>
              </w:rPr>
              <w:tab/>
              <w:t>Demonstrate clearing malfunctions.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4.7</w:t>
            </w:r>
            <w:r>
              <w:rPr>
                <w:color w:val="000000"/>
                <w:sz w:val="22"/>
              </w:rPr>
              <w:tab/>
              <w:t>Identify "cover" and how to use "cover."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4.8</w:t>
            </w:r>
            <w:r>
              <w:rPr>
                <w:color w:val="000000"/>
                <w:sz w:val="22"/>
              </w:rPr>
              <w:tab/>
              <w:t>Identify and describe the various shooting positions and the advantages and disadvantages of each position.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4.9</w:t>
            </w:r>
            <w:r>
              <w:rPr>
                <w:color w:val="000000"/>
                <w:sz w:val="22"/>
              </w:rPr>
              <w:tab/>
              <w:t>Demonstrate shooting using various shooting positions.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4.10</w:t>
            </w:r>
            <w:r>
              <w:rPr>
                <w:color w:val="000000"/>
                <w:sz w:val="22"/>
              </w:rPr>
              <w:tab/>
              <w:t>Identify the issues involved when multiple adversaries are to be engaged.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4.11</w:t>
            </w:r>
            <w:r>
              <w:rPr>
                <w:color w:val="000000"/>
                <w:sz w:val="22"/>
              </w:rPr>
              <w:tab/>
              <w:t>Identify the issues involved when close combat shooting occurs.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4.12</w:t>
            </w:r>
            <w:r>
              <w:rPr>
                <w:color w:val="000000"/>
                <w:sz w:val="22"/>
              </w:rPr>
              <w:tab/>
              <w:t>Identify the issues involved when using unsupported shooting techniques.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4.13</w:t>
            </w:r>
            <w:r>
              <w:rPr>
                <w:color w:val="000000"/>
                <w:sz w:val="22"/>
              </w:rPr>
              <w:tab/>
              <w:t>Identify the issues involved when shooting in low light levels.</w:t>
            </w:r>
          </w:p>
          <w:p w:rsidR="00315108" w:rsidRPr="006B7CF4" w:rsidRDefault="00315108" w:rsidP="00315108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5.</w:t>
            </w:r>
          </w:p>
        </w:tc>
        <w:tc>
          <w:tcPr>
            <w:tcW w:w="8784" w:type="dxa"/>
            <w:shd w:val="clear" w:color="auto" w:fill="auto"/>
          </w:tcPr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Take appropriate actions after combat shooting.</w:t>
            </w:r>
          </w:p>
          <w:p w:rsidR="00315108" w:rsidRPr="00973AE3" w:rsidRDefault="00315108" w:rsidP="00233A8F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315108" w:rsidRDefault="00315108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5.1</w:t>
            </w:r>
            <w:r>
              <w:rPr>
                <w:color w:val="000000"/>
                <w:sz w:val="22"/>
              </w:rPr>
              <w:tab/>
              <w:t>Assess threat to determine if it has been neutralized.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5.2</w:t>
            </w:r>
            <w:r>
              <w:rPr>
                <w:color w:val="000000"/>
                <w:sz w:val="22"/>
              </w:rPr>
              <w:tab/>
              <w:t>Complete post-shooting legal procedures.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5.3</w:t>
            </w:r>
            <w:r>
              <w:rPr>
                <w:color w:val="000000"/>
                <w:sz w:val="22"/>
              </w:rPr>
              <w:tab/>
              <w:t>Prepare to testify in court related to a shooting incident.</w:t>
            </w:r>
          </w:p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</w:p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</w:p>
        </w:tc>
      </w:tr>
      <w:tr w:rsidR="00315108" w:rsidRPr="006B7CF4" w:rsidTr="00233A8F">
        <w:tc>
          <w:tcPr>
            <w:tcW w:w="576" w:type="dxa"/>
            <w:shd w:val="clear" w:color="auto" w:fill="auto"/>
          </w:tcPr>
          <w:p w:rsidR="00315108" w:rsidRPr="006B7CF4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6.</w:t>
            </w:r>
          </w:p>
        </w:tc>
        <w:tc>
          <w:tcPr>
            <w:tcW w:w="8784" w:type="dxa"/>
            <w:shd w:val="clear" w:color="auto" w:fill="auto"/>
          </w:tcPr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Demonstrate familiarity with the operation of long guns.</w:t>
            </w:r>
          </w:p>
          <w:p w:rsidR="00315108" w:rsidRPr="00973AE3" w:rsidRDefault="00315108" w:rsidP="00233A8F">
            <w:pPr>
              <w:spacing w:after="80"/>
              <w:rPr>
                <w:color w:val="000000"/>
                <w:sz w:val="16"/>
                <w:szCs w:val="16"/>
              </w:rPr>
            </w:pPr>
          </w:p>
          <w:p w:rsidR="00315108" w:rsidRDefault="00315108" w:rsidP="00233A8F">
            <w:pPr>
              <w:spacing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</w:rPr>
              <w:t>Learning objectives</w:t>
            </w:r>
          </w:p>
          <w:p w:rsidR="00315108" w:rsidRDefault="00315108" w:rsidP="00233A8F">
            <w:pPr>
              <w:spacing w:after="80"/>
              <w:rPr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What you will learn as you master the competency: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6.1</w:t>
            </w:r>
            <w:r>
              <w:rPr>
                <w:color w:val="000000"/>
                <w:sz w:val="22"/>
              </w:rPr>
              <w:tab/>
              <w:t>Identify the various types of shotguns and their design and functional differences.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6.2</w:t>
            </w:r>
            <w:r>
              <w:rPr>
                <w:color w:val="000000"/>
                <w:sz w:val="22"/>
              </w:rPr>
              <w:tab/>
              <w:t>Identify the various types of rifles and their design and functional differences.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6.3</w:t>
            </w:r>
            <w:r>
              <w:rPr>
                <w:color w:val="000000"/>
                <w:sz w:val="22"/>
              </w:rPr>
              <w:tab/>
              <w:t>Identify the various parts of long guns.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6.4</w:t>
            </w:r>
            <w:r>
              <w:rPr>
                <w:color w:val="000000"/>
                <w:sz w:val="22"/>
              </w:rPr>
              <w:tab/>
              <w:t>Identify the purposes and types of long gun ammunition.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6.5</w:t>
            </w:r>
            <w:r>
              <w:rPr>
                <w:color w:val="000000"/>
                <w:sz w:val="22"/>
              </w:rPr>
              <w:tab/>
              <w:t>Demonstrate the safe handling of long guns.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6.6</w:t>
            </w:r>
            <w:r>
              <w:rPr>
                <w:color w:val="000000"/>
                <w:sz w:val="22"/>
              </w:rPr>
              <w:tab/>
              <w:t>Load, reload and unload a long gun.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6.7</w:t>
            </w:r>
            <w:r>
              <w:rPr>
                <w:color w:val="000000"/>
                <w:sz w:val="22"/>
              </w:rPr>
              <w:tab/>
              <w:t>Demonstrate shooting a long gun.</w:t>
            </w:r>
          </w:p>
          <w:p w:rsidR="00315108" w:rsidRDefault="00315108" w:rsidP="00233A8F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6.8</w:t>
            </w:r>
            <w:r>
              <w:rPr>
                <w:color w:val="000000"/>
                <w:sz w:val="22"/>
              </w:rPr>
              <w:tab/>
              <w:t>Identify various types of weapon malfunctions and the causes of these malfunctions.</w:t>
            </w:r>
          </w:p>
          <w:p w:rsidR="00315108" w:rsidRPr="006B7CF4" w:rsidRDefault="00315108" w:rsidP="00315108">
            <w:pPr>
              <w:spacing w:after="80"/>
              <w:ind w:left="720" w:hanging="72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6.9</w:t>
            </w:r>
            <w:r>
              <w:rPr>
                <w:color w:val="000000"/>
                <w:sz w:val="22"/>
              </w:rPr>
              <w:tab/>
              <w:t>Demonstrate clearing a malfunction</w:t>
            </w:r>
          </w:p>
        </w:tc>
      </w:tr>
    </w:tbl>
    <w:p w:rsidR="003E22E3" w:rsidRDefault="003E22E3" w:rsidP="00927196">
      <w:pPr>
        <w:rPr>
          <w:rFonts w:ascii="Arial" w:hAnsi="Arial" w:cs="Arial"/>
          <w:sz w:val="22"/>
          <w:szCs w:val="22"/>
        </w:rPr>
      </w:pPr>
    </w:p>
    <w:p w:rsidR="001F458C" w:rsidRDefault="001F458C" w:rsidP="00A12BF4">
      <w:pPr>
        <w:rPr>
          <w:rFonts w:ascii="Arial" w:hAnsi="Arial" w:cs="Arial"/>
          <w:sz w:val="22"/>
          <w:szCs w:val="22"/>
        </w:rPr>
      </w:pPr>
    </w:p>
    <w:p w:rsidR="00315108" w:rsidRDefault="00315108" w:rsidP="00A12BF4">
      <w:pPr>
        <w:rPr>
          <w:rFonts w:ascii="Arial" w:hAnsi="Arial" w:cs="Arial"/>
          <w:sz w:val="22"/>
          <w:szCs w:val="22"/>
        </w:rPr>
      </w:pPr>
    </w:p>
    <w:p w:rsidR="00315108" w:rsidRDefault="00315108" w:rsidP="00A12BF4">
      <w:pPr>
        <w:rPr>
          <w:rFonts w:ascii="Arial" w:hAnsi="Arial" w:cs="Arial"/>
          <w:sz w:val="22"/>
          <w:szCs w:val="22"/>
        </w:rPr>
      </w:pPr>
    </w:p>
    <w:p w:rsidR="00315108" w:rsidRPr="001F458C" w:rsidRDefault="00315108" w:rsidP="00A12BF4">
      <w:pPr>
        <w:rPr>
          <w:rFonts w:ascii="Arial" w:hAnsi="Arial" w:cs="Arial"/>
          <w:b/>
          <w:sz w:val="22"/>
          <w:szCs w:val="22"/>
        </w:rPr>
      </w:pPr>
    </w:p>
    <w:p w:rsidR="00A12BF4" w:rsidRDefault="004E530F" w:rsidP="00A12BF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Instructor</w:t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  <w:r w:rsidR="00A12BF4">
        <w:rPr>
          <w:rFonts w:ascii="Arial" w:hAnsi="Arial" w:cs="Arial"/>
          <w:sz w:val="22"/>
          <w:szCs w:val="22"/>
          <w:u w:val="single"/>
        </w:rPr>
        <w:tab/>
      </w:r>
    </w:p>
    <w:p w:rsidR="00A12BF4" w:rsidRPr="008E4641" w:rsidRDefault="00A12BF4" w:rsidP="00A12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E53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(Print name here)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(Signature)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8D48EF" w:rsidRDefault="008D48EF">
      <w:pPr>
        <w:rPr>
          <w:rFonts w:ascii="Arial" w:hAnsi="Arial" w:cs="Arial"/>
          <w:sz w:val="22"/>
          <w:szCs w:val="22"/>
        </w:rPr>
      </w:pPr>
    </w:p>
    <w:p w:rsidR="008D48EF" w:rsidRPr="008E4641" w:rsidRDefault="008D48E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8D48EF" w:rsidRPr="008E4641" w:rsidSect="00423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27FA8"/>
    <w:multiLevelType w:val="multilevel"/>
    <w:tmpl w:val="E82E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23861"/>
    <w:rsid w:val="00013EC4"/>
    <w:rsid w:val="00035B07"/>
    <w:rsid w:val="000B006F"/>
    <w:rsid w:val="000B019A"/>
    <w:rsid w:val="00192085"/>
    <w:rsid w:val="001A794C"/>
    <w:rsid w:val="001C568D"/>
    <w:rsid w:val="001C65DE"/>
    <w:rsid w:val="001F458C"/>
    <w:rsid w:val="00280086"/>
    <w:rsid w:val="002A2B32"/>
    <w:rsid w:val="002A6504"/>
    <w:rsid w:val="00315108"/>
    <w:rsid w:val="0038106E"/>
    <w:rsid w:val="00395DB1"/>
    <w:rsid w:val="003A63F2"/>
    <w:rsid w:val="003B39E1"/>
    <w:rsid w:val="003E22E3"/>
    <w:rsid w:val="003F6D5A"/>
    <w:rsid w:val="0040690D"/>
    <w:rsid w:val="00423861"/>
    <w:rsid w:val="00426125"/>
    <w:rsid w:val="004337F7"/>
    <w:rsid w:val="0047519F"/>
    <w:rsid w:val="004A60B2"/>
    <w:rsid w:val="004E530F"/>
    <w:rsid w:val="00546BAA"/>
    <w:rsid w:val="00552A19"/>
    <w:rsid w:val="005D5870"/>
    <w:rsid w:val="006D201A"/>
    <w:rsid w:val="006D3EAC"/>
    <w:rsid w:val="00702E63"/>
    <w:rsid w:val="00717677"/>
    <w:rsid w:val="00736D5D"/>
    <w:rsid w:val="00756029"/>
    <w:rsid w:val="00794435"/>
    <w:rsid w:val="007C030D"/>
    <w:rsid w:val="007C6D3F"/>
    <w:rsid w:val="008127A7"/>
    <w:rsid w:val="00847B98"/>
    <w:rsid w:val="00871515"/>
    <w:rsid w:val="008D48EF"/>
    <w:rsid w:val="008E4641"/>
    <w:rsid w:val="00927196"/>
    <w:rsid w:val="00961D36"/>
    <w:rsid w:val="00990516"/>
    <w:rsid w:val="00A12BF4"/>
    <w:rsid w:val="00A44481"/>
    <w:rsid w:val="00A45EE4"/>
    <w:rsid w:val="00A63E80"/>
    <w:rsid w:val="00AB717D"/>
    <w:rsid w:val="00B01702"/>
    <w:rsid w:val="00B507F1"/>
    <w:rsid w:val="00BF1D1C"/>
    <w:rsid w:val="00C43C91"/>
    <w:rsid w:val="00CA27D9"/>
    <w:rsid w:val="00CF6FBA"/>
    <w:rsid w:val="00D42F0E"/>
    <w:rsid w:val="00D91813"/>
    <w:rsid w:val="00D91A1A"/>
    <w:rsid w:val="00DC7109"/>
    <w:rsid w:val="00E14B67"/>
    <w:rsid w:val="00E642D6"/>
    <w:rsid w:val="00E6464B"/>
    <w:rsid w:val="00EB4650"/>
    <w:rsid w:val="00EC0AC8"/>
    <w:rsid w:val="00EF411C"/>
    <w:rsid w:val="00EF7E4C"/>
    <w:rsid w:val="00F4035E"/>
    <w:rsid w:val="00F55806"/>
    <w:rsid w:val="00F57A52"/>
    <w:rsid w:val="00F80D81"/>
    <w:rsid w:val="00FB3295"/>
    <w:rsid w:val="00FF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23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38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38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43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FB4C0E655246FA8F102B4C792B0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8A6EF-A4C1-4258-8067-296144DA083F}"/>
      </w:docPartPr>
      <w:docPartBody>
        <w:p w:rsidR="00000000" w:rsidRDefault="00DA215B" w:rsidP="00DA215B">
          <w:pPr>
            <w:pStyle w:val="8AFB4C0E655246FA8F102B4C792B0F1A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D35453EC84CD44ECB83D5512D453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4A87-5075-417C-83A5-9070787DF821}"/>
      </w:docPartPr>
      <w:docPartBody>
        <w:p w:rsidR="00000000" w:rsidRDefault="00DA215B" w:rsidP="00DA215B">
          <w:pPr>
            <w:pStyle w:val="D35453EC84CD44ECB83D5512D4531422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9320B3B8BFD64AF59C7D06ACF8DF2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4F6AD-A08E-4B47-B52B-BEBB82A2575F}"/>
      </w:docPartPr>
      <w:docPartBody>
        <w:p w:rsidR="00000000" w:rsidRDefault="00DA215B" w:rsidP="00DA215B">
          <w:pPr>
            <w:pStyle w:val="9320B3B8BFD64AF59C7D06ACF8DF26C1"/>
          </w:pPr>
          <w:r w:rsidRPr="006F7F65">
            <w:rPr>
              <w:rStyle w:val="PlaceholderText"/>
            </w:rPr>
            <w:t>Click here to enter text.</w:t>
          </w:r>
        </w:p>
      </w:docPartBody>
    </w:docPart>
    <w:docPart>
      <w:docPartPr>
        <w:name w:val="BC0CF7F12D3F46EC959905208A84D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8BCDC-C5E3-4DB4-93F5-F83E09D19032}"/>
      </w:docPartPr>
      <w:docPartBody>
        <w:p w:rsidR="00000000" w:rsidRDefault="00DA215B" w:rsidP="00DA215B">
          <w:pPr>
            <w:pStyle w:val="BC0CF7F12D3F46EC959905208A84D748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D4A7841E2B544AC78E60BF3F5650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9173-1659-4E45-BD99-B8CC7B93597B}"/>
      </w:docPartPr>
      <w:docPartBody>
        <w:p w:rsidR="00000000" w:rsidRDefault="00DA215B" w:rsidP="00DA215B">
          <w:pPr>
            <w:pStyle w:val="D4A7841E2B544AC78E60BF3F5650DCDD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5EB69DA250D34703BDBCB7F3038A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9DAA-2C4F-4780-B4E1-D837A893157A}"/>
      </w:docPartPr>
      <w:docPartBody>
        <w:p w:rsidR="00000000" w:rsidRDefault="00DA215B" w:rsidP="00DA215B">
          <w:pPr>
            <w:pStyle w:val="5EB69DA250D34703BDBCB7F3038A433A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8DDF9858834B4310ACA78C63D67A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8E46-62DE-4FA7-BC85-5B8780AE1E38}"/>
      </w:docPartPr>
      <w:docPartBody>
        <w:p w:rsidR="00000000" w:rsidRDefault="00DA215B" w:rsidP="00DA215B">
          <w:pPr>
            <w:pStyle w:val="8DDF9858834B4310ACA78C63D67A31B2"/>
          </w:pPr>
          <w:r w:rsidRPr="003558A6">
            <w:rPr>
              <w:rStyle w:val="PlaceholderText"/>
            </w:rPr>
            <w:t>Click here to enter text.</w:t>
          </w:r>
        </w:p>
      </w:docPartBody>
    </w:docPart>
    <w:docPart>
      <w:docPartPr>
        <w:name w:val="E5FD83365D064B138EDC68492D2E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335A-1B3B-48A9-B51B-2CC1A9E61AF1}"/>
      </w:docPartPr>
      <w:docPartBody>
        <w:p w:rsidR="00000000" w:rsidRDefault="00DA215B" w:rsidP="00DA215B">
          <w:pPr>
            <w:pStyle w:val="E5FD83365D064B138EDC68492D2E0C70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BA169D0F8FEC4ADF9D8B7167E995E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06DF0-E1D9-4A53-B4AB-B2443A6E7678}"/>
      </w:docPartPr>
      <w:docPartBody>
        <w:p w:rsidR="00000000" w:rsidRDefault="00DA215B" w:rsidP="00DA215B">
          <w:pPr>
            <w:pStyle w:val="BA169D0F8FEC4ADF9D8B7167E995E8CF"/>
          </w:pPr>
          <w:r w:rsidRPr="003558A6">
            <w:rPr>
              <w:rStyle w:val="PlaceholderText"/>
            </w:rPr>
            <w:t>Choose an item.</w:t>
          </w:r>
        </w:p>
      </w:docPartBody>
    </w:docPart>
    <w:docPart>
      <w:docPartPr>
        <w:name w:val="E4EAE5E0ABB2407285F616881C123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88219-DC23-46F8-AEA8-A71803388A0C}"/>
      </w:docPartPr>
      <w:docPartBody>
        <w:p w:rsidR="00000000" w:rsidRDefault="00DA215B" w:rsidP="00DA215B">
          <w:pPr>
            <w:pStyle w:val="E4EAE5E0ABB2407285F616881C1235D0"/>
          </w:pPr>
          <w:r w:rsidRPr="003558A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A215B"/>
    <w:rsid w:val="00DA2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215B"/>
    <w:rPr>
      <w:color w:val="808080"/>
    </w:rPr>
  </w:style>
  <w:style w:type="paragraph" w:customStyle="1" w:styleId="8AFB4C0E655246FA8F102B4C792B0F1A">
    <w:name w:val="8AFB4C0E655246FA8F102B4C792B0F1A"/>
    <w:rsid w:val="00DA215B"/>
  </w:style>
  <w:style w:type="paragraph" w:customStyle="1" w:styleId="D35453EC84CD44ECB83D5512D4531422">
    <w:name w:val="D35453EC84CD44ECB83D5512D4531422"/>
    <w:rsid w:val="00DA215B"/>
  </w:style>
  <w:style w:type="paragraph" w:customStyle="1" w:styleId="9320B3B8BFD64AF59C7D06ACF8DF26C1">
    <w:name w:val="9320B3B8BFD64AF59C7D06ACF8DF26C1"/>
    <w:rsid w:val="00DA215B"/>
  </w:style>
  <w:style w:type="paragraph" w:customStyle="1" w:styleId="BC0CF7F12D3F46EC959905208A84D748">
    <w:name w:val="BC0CF7F12D3F46EC959905208A84D748"/>
    <w:rsid w:val="00DA215B"/>
  </w:style>
  <w:style w:type="paragraph" w:customStyle="1" w:styleId="D4A7841E2B544AC78E60BF3F5650DCDD">
    <w:name w:val="D4A7841E2B544AC78E60BF3F5650DCDD"/>
    <w:rsid w:val="00DA215B"/>
  </w:style>
  <w:style w:type="paragraph" w:customStyle="1" w:styleId="5EB69DA250D34703BDBCB7F3038A433A">
    <w:name w:val="5EB69DA250D34703BDBCB7F3038A433A"/>
    <w:rsid w:val="00DA215B"/>
  </w:style>
  <w:style w:type="paragraph" w:customStyle="1" w:styleId="8DDF9858834B4310ACA78C63D67A31B2">
    <w:name w:val="8DDF9858834B4310ACA78C63D67A31B2"/>
    <w:rsid w:val="00DA215B"/>
  </w:style>
  <w:style w:type="paragraph" w:customStyle="1" w:styleId="E5FD83365D064B138EDC68492D2E0C70">
    <w:name w:val="E5FD83365D064B138EDC68492D2E0C70"/>
    <w:rsid w:val="00DA215B"/>
  </w:style>
  <w:style w:type="paragraph" w:customStyle="1" w:styleId="BA169D0F8FEC4ADF9D8B7167E995E8CF">
    <w:name w:val="BA169D0F8FEC4ADF9D8B7167E995E8CF"/>
    <w:rsid w:val="00DA215B"/>
  </w:style>
  <w:style w:type="paragraph" w:customStyle="1" w:styleId="DF3541094BCA45B5B47E7B6127448261">
    <w:name w:val="DF3541094BCA45B5B47E7B6127448261"/>
    <w:rsid w:val="00DA215B"/>
  </w:style>
  <w:style w:type="paragraph" w:customStyle="1" w:styleId="E4EAE5E0ABB2407285F616881C1235D0">
    <w:name w:val="E4EAE5E0ABB2407285F616881C1235D0"/>
    <w:rsid w:val="00DA21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4142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Valley Technical College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Kohl</dc:creator>
  <cp:lastModifiedBy>belongea</cp:lastModifiedBy>
  <cp:revision>2</cp:revision>
  <cp:lastPrinted>2009-12-08T22:26:00Z</cp:lastPrinted>
  <dcterms:created xsi:type="dcterms:W3CDTF">2010-05-26T15:26:00Z</dcterms:created>
  <dcterms:modified xsi:type="dcterms:W3CDTF">2010-05-26T15:26:00Z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/>
  </property>
  <property fmtid="{D5CDD505-2E9C-101B-9397-08002B2CF9AE}" pid="4" name="_AuthorEmail">
    <vt:lpwstr>belongea@fvtc.edu</vt:lpwstr>
  </property>
  <property fmtid="{D5CDD505-2E9C-101B-9397-08002B2CF9AE}" pid="5" name="_AuthorEmailDisplayName">
    <vt:lpwstr>Belongea, Colleen M</vt:lpwstr>
  </property>
  <property fmtid="{D5CDD505-2E9C-101B-9397-08002B2CF9AE}" pid="6" name="_AdHocReviewCycleID">
    <vt:i4>-1730366923</vt:i4>
  </property>
  <property fmtid="{D5CDD505-2E9C-101B-9397-08002B2CF9AE}" pid="8" name="_PreviousAdHocReviewCycleID">
    <vt:i4>-154972098</vt:i4>
  </property>
</Properties>
</file>